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E4" w:rsidRDefault="003745E4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8B5EC9" w:rsidRDefault="008B5EC9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8B5EC9" w:rsidRPr="003745E4" w:rsidRDefault="008B5EC9" w:rsidP="003745E4">
      <w:pPr>
        <w:spacing w:after="0" w:line="240" w:lineRule="auto"/>
        <w:ind w:left="-90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7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28"/>
        <w:gridCol w:w="4014"/>
        <w:gridCol w:w="947"/>
        <w:gridCol w:w="900"/>
        <w:gridCol w:w="801"/>
        <w:gridCol w:w="851"/>
        <w:gridCol w:w="2126"/>
        <w:gridCol w:w="1977"/>
      </w:tblGrid>
      <w:tr w:rsidR="00496654" w:rsidRPr="00FA34CD" w:rsidTr="00DF279C">
        <w:trPr>
          <w:trHeight w:val="1007"/>
          <w:tblHeader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A34C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المقاعد</w:t>
            </w:r>
            <w:r w:rsidRPr="005D603E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5D603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لمرحلة الماجستير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التنفيذي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عدد الشعب</w:t>
            </w:r>
            <w:r w:rsidR="004855EE" w:rsidRPr="005B295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7135" w:rsidRPr="00D37135" w:rsidRDefault="00D37135" w:rsidP="00D37135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496654" w:rsidRPr="00FA34CD" w:rsidRDefault="00D37135" w:rsidP="00D3713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D37135" w:rsidP="00CB594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D3713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496654" w:rsidRPr="00FA34CD" w:rsidTr="00DF279C">
        <w:trPr>
          <w:trHeight w:val="247"/>
          <w:tblHeader/>
        </w:trPr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96654" w:rsidRPr="00496654" w:rsidRDefault="00496654" w:rsidP="0049665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49665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6654" w:rsidRPr="00FA34CD" w:rsidRDefault="00496654" w:rsidP="0049665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DF279C" w:rsidRPr="00FA34CD" w:rsidTr="00DF279C">
        <w:trPr>
          <w:trHeight w:val="96"/>
        </w:trPr>
        <w:tc>
          <w:tcPr>
            <w:tcW w:w="3128" w:type="dxa"/>
          </w:tcPr>
          <w:p w:rsidR="00DF279C" w:rsidRPr="00DF279C" w:rsidRDefault="00DF279C" w:rsidP="00DF279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F27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علوم صحة المجتمع</w:t>
            </w:r>
          </w:p>
        </w:tc>
        <w:tc>
          <w:tcPr>
            <w:tcW w:w="4014" w:type="dxa"/>
          </w:tcPr>
          <w:p w:rsidR="00DF279C" w:rsidRPr="00DF279C" w:rsidRDefault="00DF279C" w:rsidP="00DF279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F27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الماجستير التنفيذي في التعزيز والتثقيف الصحي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9C" w:rsidRPr="005D603E" w:rsidRDefault="00DF279C" w:rsidP="00DF279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9C" w:rsidRPr="005D603E" w:rsidRDefault="00DF279C" w:rsidP="00DF279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9C" w:rsidRPr="005D603E" w:rsidRDefault="00DF279C" w:rsidP="00DF279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9C" w:rsidRPr="005D603E" w:rsidRDefault="00DF279C" w:rsidP="00DF279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5D603E" w:rsidRDefault="00DF279C" w:rsidP="00DF279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9C" w:rsidRPr="005D603E" w:rsidRDefault="00DF279C" w:rsidP="00DF279C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5B2958" w:rsidRDefault="00496654" w:rsidP="00496654">
      <w:pPr>
        <w:pStyle w:val="Footer"/>
        <w:bidi/>
        <w:jc w:val="both"/>
        <w:rPr>
          <w:rtl/>
        </w:rPr>
      </w:pPr>
      <w:r w:rsidRPr="005B29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سعة الشعبة الواحدة (30 طالب أو 30 </w:t>
      </w:r>
      <w:r w:rsidR="003F037F"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>طالبة)</w:t>
      </w:r>
      <w:r w:rsidR="003F037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وفق</w:t>
      </w:r>
      <w:r w:rsidR="00AB73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قرار مجلس الجامعة.</w:t>
      </w:r>
      <w:r w:rsidRPr="005B29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496654" w:rsidRPr="005B2958" w:rsidRDefault="00496654" w:rsidP="005B2958">
      <w:pPr>
        <w:pStyle w:val="Footer"/>
        <w:bidi/>
        <w:jc w:val="both"/>
        <w:rPr>
          <w:rtl/>
        </w:rPr>
      </w:pPr>
      <w:r w:rsidRPr="005B2958">
        <w:rPr>
          <w:rFonts w:hint="cs"/>
          <w:rtl/>
        </w:rPr>
        <w:t xml:space="preserve">      </w:t>
      </w:r>
    </w:p>
    <w:p w:rsidR="005D603E" w:rsidRDefault="005D603E" w:rsidP="005D603E">
      <w:pPr>
        <w:bidi/>
        <w:rPr>
          <w:rtl/>
        </w:rPr>
      </w:pPr>
    </w:p>
    <w:p w:rsidR="008B5EC9" w:rsidRDefault="008B5EC9" w:rsidP="008B5EC9">
      <w:pPr>
        <w:bidi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252"/>
        <w:gridCol w:w="2252"/>
        <w:gridCol w:w="5127"/>
      </w:tblGrid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5336BC" w:rsidRPr="00D252B4" w:rsidRDefault="00FA34CD" w:rsidP="005336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3745E4">
        <w:tc>
          <w:tcPr>
            <w:tcW w:w="4500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5336BC">
        <w:trPr>
          <w:trHeight w:val="407"/>
        </w:trPr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9C38AF" w:rsidRDefault="009C38AF" w:rsidP="009C38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C38AF" w:rsidRPr="003745E4" w:rsidRDefault="00DF279C" w:rsidP="009C38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F27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Pr="00DF27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العلوم</w:t>
            </w:r>
            <w:r w:rsidRPr="00DF27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الطبية التطبيقية</w:t>
            </w:r>
          </w:p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BC" w:rsidRPr="00D252B4" w:rsidRDefault="005336BC" w:rsidP="009C38A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F279C" w:rsidRDefault="00DF279C" w:rsidP="00B357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F27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</w:t>
            </w:r>
            <w:r w:rsidRPr="00DF279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كلية العلوم</w:t>
            </w:r>
            <w:r w:rsidRPr="00DF27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الطبية التطبيقية</w:t>
            </w:r>
          </w:p>
        </w:tc>
      </w:tr>
      <w:tr w:rsidR="00FA34CD" w:rsidRPr="00AF4F6F" w:rsidTr="003745E4">
        <w:trPr>
          <w:trHeight w:val="407"/>
        </w:trPr>
        <w:tc>
          <w:tcPr>
            <w:tcW w:w="4500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3745E4">
      <w:headerReference w:type="default" r:id="rId6"/>
      <w:footerReference w:type="default" r:id="rId7"/>
      <w:pgSz w:w="15840" w:h="12240" w:orient="landscape"/>
      <w:pgMar w:top="720" w:right="90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02" w:rsidRDefault="00B12802" w:rsidP="0025345F">
      <w:pPr>
        <w:spacing w:after="0" w:line="240" w:lineRule="auto"/>
      </w:pPr>
      <w:r>
        <w:separator/>
      </w:r>
    </w:p>
  </w:endnote>
  <w:endnote w:type="continuationSeparator" w:id="0">
    <w:p w:rsidR="00B12802" w:rsidRDefault="00B12802" w:rsidP="0025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ediumGrid1-Accent1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93"/>
      <w:gridCol w:w="327"/>
    </w:tblGrid>
    <w:tr w:rsidR="00496654" w:rsidRPr="00496654" w:rsidTr="004966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pct"/>
          <w:shd w:val="clear" w:color="auto" w:fill="auto"/>
        </w:tcPr>
        <w:p w:rsidR="00496654" w:rsidRPr="00496654" w:rsidRDefault="00496654" w:rsidP="00496654">
          <w:pPr>
            <w:pStyle w:val="Footer"/>
            <w:bidi/>
            <w:jc w:val="both"/>
            <w:rPr>
              <w:rFonts w:ascii="Sakkal Majalla" w:hAnsi="Sakkal Majalla" w:cs="Sakkal Majalla"/>
              <w:b w:val="0"/>
              <w:bCs w:val="0"/>
              <w:sz w:val="24"/>
              <w:szCs w:val="24"/>
            </w:rPr>
          </w:pP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إصدار رقم 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(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12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>/11/</w:t>
          </w:r>
          <w:r w:rsidR="00020506">
            <w:rPr>
              <w:rFonts w:ascii="Sakkal Majalla" w:hAnsi="Sakkal Majalla" w:cs="Sakkal Majalla" w:hint="cs"/>
              <w:sz w:val="24"/>
              <w:szCs w:val="24"/>
              <w:rtl/>
            </w:rPr>
            <w:t>1445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هـ)                         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Pr="00496654">
            <w:rPr>
              <w:rFonts w:ascii="Sakkal Majalla" w:hAnsi="Sakkal Majalla" w:cs="Sakkal Majalla"/>
              <w:sz w:val="24"/>
              <w:szCs w:val="24"/>
            </w:rPr>
            <w:t>DGS_AU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 xml:space="preserve">                                                                                                                                               </w:t>
          </w:r>
        </w:p>
      </w:tc>
      <w:tc>
        <w:tcPr>
          <w:tcW w:w="115" w:type="pct"/>
          <w:shd w:val="clear" w:color="auto" w:fill="auto"/>
          <w:vAlign w:val="center"/>
        </w:tcPr>
        <w:p w:rsidR="00496654" w:rsidRPr="00496654" w:rsidRDefault="00496654" w:rsidP="00496654">
          <w:pPr>
            <w:pStyle w:val="Head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akkal Majalla" w:hAnsi="Sakkal Majalla" w:cs="Sakkal Majalla"/>
              <w:b w:val="0"/>
              <w:bCs w:val="0"/>
              <w:color w:val="FFFFFF" w:themeColor="background1"/>
              <w:sz w:val="28"/>
              <w:szCs w:val="28"/>
            </w:rPr>
          </w:pPr>
        </w:p>
      </w:tc>
    </w:tr>
  </w:tbl>
  <w:p w:rsidR="00496654" w:rsidRPr="00496654" w:rsidRDefault="00496654" w:rsidP="00496654">
    <w:pPr>
      <w:pStyle w:val="Footer"/>
      <w:bidi/>
      <w:rPr>
        <w:rFonts w:ascii="Sakkal Majalla" w:hAnsi="Sakkal Majalla" w:cs="Sakkal Majall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02" w:rsidRDefault="00B12802" w:rsidP="0025345F">
      <w:pPr>
        <w:spacing w:after="0" w:line="240" w:lineRule="auto"/>
      </w:pPr>
      <w:r>
        <w:separator/>
      </w:r>
    </w:p>
  </w:footnote>
  <w:footnote w:type="continuationSeparator" w:id="0">
    <w:p w:rsidR="00B12802" w:rsidRDefault="00B12802" w:rsidP="0025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0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98"/>
    </w:tblGrid>
    <w:tr w:rsidR="00496654" w:rsidRPr="003068E6" w:rsidTr="00496654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96654" w:rsidRPr="003068E6" w:rsidRDefault="00496654" w:rsidP="00496654">
          <w:pP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Simplified Arabic"/>
              <w:lang w:eastAsia="ar-SA"/>
            </w:rPr>
          </w:pPr>
          <w:r>
            <w:rPr>
              <w:rFonts w:ascii="Calibri" w:eastAsia="Calibri" w:hAnsi="Calibri" w:cs="Simplified Arabic"/>
              <w:noProof/>
            </w:rPr>
            <w:drawing>
              <wp:inline distT="0" distB="0" distL="0" distR="0" wp14:anchorId="21E1EB8A" wp14:editId="7315CE64">
                <wp:extent cx="918075" cy="47053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معة والعماد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377" cy="491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:rsidR="00496654" w:rsidRPr="00020506" w:rsidRDefault="00F04C70" w:rsidP="00020506">
          <w:pPr>
            <w:bidi/>
            <w:spacing w:after="0" w:line="240" w:lineRule="auto"/>
            <w:ind w:left="-90"/>
            <w:jc w:val="center"/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</w:pPr>
          <w:r w:rsidRPr="00F04C70">
            <w:rPr>
              <w:rFonts w:ascii="Sakkal Majalla" w:hAnsi="Sakkal Majalla" w:cs="Sakkal Majalla"/>
              <w:b/>
              <w:bCs/>
              <w:sz w:val="38"/>
              <w:szCs w:val="38"/>
              <w:rtl/>
            </w:rPr>
            <w:t>كلية العلوم الطبية التطبيقية (برامج الماجستير التنفيذي)</w:t>
          </w:r>
        </w:p>
      </w:tc>
    </w:tr>
  </w:tbl>
  <w:p w:rsidR="00496654" w:rsidRPr="00C40C44" w:rsidRDefault="00496654" w:rsidP="00496654">
    <w:pPr>
      <w:pStyle w:val="Header"/>
      <w:rPr>
        <w:sz w:val="2"/>
        <w:szCs w:val="2"/>
      </w:rPr>
    </w:pPr>
  </w:p>
  <w:p w:rsidR="00496654" w:rsidRDefault="0049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CD"/>
    <w:rsid w:val="00020506"/>
    <w:rsid w:val="000534BF"/>
    <w:rsid w:val="00187A02"/>
    <w:rsid w:val="001E41CC"/>
    <w:rsid w:val="0025345F"/>
    <w:rsid w:val="00286B8A"/>
    <w:rsid w:val="002C6C4C"/>
    <w:rsid w:val="002F1011"/>
    <w:rsid w:val="003745E4"/>
    <w:rsid w:val="003F037F"/>
    <w:rsid w:val="00462385"/>
    <w:rsid w:val="004855EE"/>
    <w:rsid w:val="00496654"/>
    <w:rsid w:val="004D14ED"/>
    <w:rsid w:val="004F4048"/>
    <w:rsid w:val="005336BC"/>
    <w:rsid w:val="005B2958"/>
    <w:rsid w:val="005D4FBA"/>
    <w:rsid w:val="005D603E"/>
    <w:rsid w:val="005F0676"/>
    <w:rsid w:val="005F6588"/>
    <w:rsid w:val="006B7121"/>
    <w:rsid w:val="006C7FBE"/>
    <w:rsid w:val="00734B7C"/>
    <w:rsid w:val="00755A5A"/>
    <w:rsid w:val="00776CE1"/>
    <w:rsid w:val="007A5D61"/>
    <w:rsid w:val="00814B67"/>
    <w:rsid w:val="00846565"/>
    <w:rsid w:val="00846FF1"/>
    <w:rsid w:val="008B5EC9"/>
    <w:rsid w:val="00913AD8"/>
    <w:rsid w:val="00962C6C"/>
    <w:rsid w:val="009851B8"/>
    <w:rsid w:val="009934C0"/>
    <w:rsid w:val="009C38AF"/>
    <w:rsid w:val="00A11A7C"/>
    <w:rsid w:val="00A162B5"/>
    <w:rsid w:val="00A329F9"/>
    <w:rsid w:val="00AB7337"/>
    <w:rsid w:val="00AE6525"/>
    <w:rsid w:val="00B12802"/>
    <w:rsid w:val="00B357D7"/>
    <w:rsid w:val="00B5693A"/>
    <w:rsid w:val="00CA0D43"/>
    <w:rsid w:val="00CB5944"/>
    <w:rsid w:val="00D16153"/>
    <w:rsid w:val="00D37135"/>
    <w:rsid w:val="00DA6ED2"/>
    <w:rsid w:val="00DB76A7"/>
    <w:rsid w:val="00DF279C"/>
    <w:rsid w:val="00F04C70"/>
    <w:rsid w:val="00F21105"/>
    <w:rsid w:val="00FA34CD"/>
    <w:rsid w:val="00FA5637"/>
    <w:rsid w:val="00FA5A7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E134C7"/>
  <w15:chartTrackingRefBased/>
  <w15:docId w15:val="{75F5AF00-EA1B-4972-A9D7-17A6516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5F"/>
  </w:style>
  <w:style w:type="paragraph" w:styleId="Footer">
    <w:name w:val="footer"/>
    <w:basedOn w:val="Normal"/>
    <w:link w:val="FooterChar"/>
    <w:uiPriority w:val="99"/>
    <w:unhideWhenUsed/>
    <w:rsid w:val="00253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5F"/>
  </w:style>
  <w:style w:type="table" w:styleId="MediumGrid1-Accent1">
    <w:name w:val="Medium Grid 1 Accent 1"/>
    <w:basedOn w:val="TableNormal"/>
    <w:uiPriority w:val="67"/>
    <w:rsid w:val="0049665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5</cp:revision>
  <cp:lastPrinted>2024-05-20T05:19:00Z</cp:lastPrinted>
  <dcterms:created xsi:type="dcterms:W3CDTF">2024-05-20T08:21:00Z</dcterms:created>
  <dcterms:modified xsi:type="dcterms:W3CDTF">2024-05-21T10:02:00Z</dcterms:modified>
</cp:coreProperties>
</file>